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0D2E5" w14:textId="77777777" w:rsidR="002805A5" w:rsidRDefault="002805A5">
      <w:pPr>
        <w:pStyle w:val="SingleSpacing"/>
        <w:spacing w:line="455" w:lineRule="exact"/>
        <w:ind w:left="90"/>
        <w:rPr>
          <w:rFonts w:cs="Arial"/>
          <w:sz w:val="24"/>
          <w:szCs w:val="24"/>
        </w:rPr>
      </w:pPr>
    </w:p>
    <w:p w14:paraId="31C76898" w14:textId="77777777" w:rsidR="002805A5" w:rsidRDefault="002805A5">
      <w:pPr>
        <w:ind w:left="90"/>
        <w:rPr>
          <w:rFonts w:cs="Arial"/>
          <w:sz w:val="24"/>
          <w:szCs w:val="24"/>
        </w:rPr>
      </w:pPr>
    </w:p>
    <w:p w14:paraId="4A045B0C" w14:textId="77777777" w:rsidR="002805A5" w:rsidRDefault="002805A5">
      <w:pPr>
        <w:ind w:left="90"/>
        <w:rPr>
          <w:rFonts w:cs="Arial"/>
          <w:sz w:val="24"/>
          <w:szCs w:val="24"/>
        </w:rPr>
      </w:pPr>
    </w:p>
    <w:p w14:paraId="2425AE4F" w14:textId="77777777" w:rsidR="002805A5" w:rsidRDefault="002805A5">
      <w:pPr>
        <w:ind w:left="90"/>
        <w:rPr>
          <w:rFonts w:cs="Arial"/>
          <w:sz w:val="24"/>
          <w:szCs w:val="24"/>
        </w:rPr>
      </w:pPr>
    </w:p>
    <w:p w14:paraId="549CC319" w14:textId="77777777" w:rsidR="002805A5" w:rsidRDefault="002805A5">
      <w:pPr>
        <w:ind w:left="90"/>
        <w:jc w:val="center"/>
        <w:rPr>
          <w:rFonts w:cs="Arial"/>
          <w:sz w:val="24"/>
          <w:szCs w:val="24"/>
        </w:rPr>
      </w:pPr>
    </w:p>
    <w:p w14:paraId="1CF56AFA" w14:textId="77777777" w:rsidR="002805A5" w:rsidRDefault="002805A5">
      <w:pPr>
        <w:ind w:left="90"/>
        <w:jc w:val="center"/>
        <w:rPr>
          <w:rFonts w:cs="Arial"/>
          <w:sz w:val="24"/>
          <w:szCs w:val="24"/>
        </w:rPr>
      </w:pPr>
    </w:p>
    <w:p w14:paraId="0E15CAF2" w14:textId="77777777" w:rsidR="002805A5" w:rsidRDefault="002805A5">
      <w:pPr>
        <w:ind w:left="90"/>
        <w:jc w:val="center"/>
        <w:rPr>
          <w:rFonts w:cs="Arial"/>
          <w:sz w:val="24"/>
          <w:szCs w:val="24"/>
        </w:rPr>
      </w:pPr>
    </w:p>
    <w:p w14:paraId="75175C62" w14:textId="77777777" w:rsidR="002805A5" w:rsidRDefault="002805A5">
      <w:pPr>
        <w:ind w:left="90"/>
        <w:jc w:val="center"/>
        <w:rPr>
          <w:rFonts w:cs="Arial"/>
          <w:b/>
          <w:bCs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cs="Arial"/>
              <w:b/>
              <w:bCs/>
              <w:sz w:val="24"/>
              <w:szCs w:val="24"/>
            </w:rPr>
            <w:t>SUPERIOR</w:t>
          </w:r>
        </w:smartTag>
        <w:r>
          <w:rPr>
            <w:rFonts w:cs="Arial"/>
            <w:b/>
            <w:bCs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cs="Arial"/>
              <w:b/>
              <w:bCs/>
              <w:sz w:val="24"/>
              <w:szCs w:val="24"/>
            </w:rPr>
            <w:t>COURT</w:t>
          </w:r>
        </w:smartTag>
        <w:r>
          <w:rPr>
            <w:rFonts w:cs="Arial"/>
            <w:b/>
            <w:bCs/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rFonts w:cs="Arial"/>
              <w:b/>
              <w:bCs/>
              <w:sz w:val="24"/>
              <w:szCs w:val="24"/>
            </w:rPr>
            <w:t>OF</w:t>
          </w:r>
        </w:smartTag>
        <w:r>
          <w:rPr>
            <w:rFonts w:cs="Arial"/>
            <w:b/>
            <w:bCs/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rFonts w:cs="Arial"/>
              <w:b/>
              <w:bCs/>
              <w:sz w:val="24"/>
              <w:szCs w:val="24"/>
            </w:rPr>
            <w:t>WASHINGTON</w:t>
          </w:r>
        </w:smartTag>
        <w:r>
          <w:rPr>
            <w:rFonts w:cs="Arial"/>
            <w:b/>
            <w:bCs/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rFonts w:cs="Arial"/>
              <w:b/>
              <w:bCs/>
              <w:sz w:val="24"/>
              <w:szCs w:val="24"/>
            </w:rPr>
            <w:t>FOR</w:t>
          </w:r>
        </w:smartTag>
        <w:r>
          <w:rPr>
            <w:rFonts w:cs="Arial"/>
            <w:b/>
            <w:bCs/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rFonts w:cs="Arial"/>
              <w:b/>
              <w:bCs/>
              <w:sz w:val="24"/>
              <w:szCs w:val="24"/>
            </w:rPr>
            <w:t>COWLITZ</w:t>
          </w:r>
        </w:smartTag>
        <w:r>
          <w:rPr>
            <w:rFonts w:cs="Arial"/>
            <w:b/>
            <w:bCs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cs="Arial"/>
              <w:b/>
              <w:bCs/>
              <w:sz w:val="24"/>
              <w:szCs w:val="24"/>
            </w:rPr>
            <w:t>COUNTY</w:t>
          </w:r>
        </w:smartTag>
      </w:smartTag>
    </w:p>
    <w:p w14:paraId="1C401DD4" w14:textId="77777777" w:rsidR="002805A5" w:rsidRDefault="002805A5">
      <w:pPr>
        <w:ind w:left="90"/>
        <w:jc w:val="center"/>
        <w:rPr>
          <w:rFonts w:cs="Arial"/>
          <w:b/>
          <w:bCs/>
          <w:sz w:val="24"/>
          <w:szCs w:val="24"/>
        </w:rPr>
      </w:pPr>
    </w:p>
    <w:tbl>
      <w:tblPr>
        <w:tblW w:w="9005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5"/>
        <w:gridCol w:w="4680"/>
      </w:tblGrid>
      <w:tr w:rsidR="002805A5" w14:paraId="6554F670" w14:textId="77777777" w:rsidTr="00600F5E">
        <w:tc>
          <w:tcPr>
            <w:tcW w:w="4325" w:type="dxa"/>
            <w:tcBorders>
              <w:bottom w:val="single" w:sz="4" w:space="0" w:color="auto"/>
              <w:right w:val="single" w:sz="4" w:space="0" w:color="auto"/>
            </w:tcBorders>
          </w:tcPr>
          <w:p w14:paraId="62C51C2A" w14:textId="1388AE74" w:rsidR="00C80438" w:rsidRDefault="00600F5E" w:rsidP="00C80438">
            <w:pPr>
              <w:rPr>
                <w:rFonts w:cs="Arial"/>
                <w:b/>
                <w:bCs/>
                <w:sz w:val="24"/>
                <w:szCs w:val="24"/>
              </w:rPr>
            </w:pPr>
            <w:bookmarkStart w:id="0" w:name="Parties"/>
            <w:bookmarkEnd w:id="0"/>
            <w:r>
              <w:rPr>
                <w:rFonts w:cs="Arial"/>
                <w:b/>
                <w:bCs/>
                <w:sz w:val="24"/>
                <w:szCs w:val="24"/>
              </w:rPr>
              <w:t>In re:</w:t>
            </w:r>
          </w:p>
          <w:p w14:paraId="7D9941F2" w14:textId="19ECBB11" w:rsidR="00600F5E" w:rsidRDefault="00600F5E" w:rsidP="00C80438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Petitioner/s (person/s who started the case)</w:t>
            </w:r>
          </w:p>
          <w:p w14:paraId="3ED66268" w14:textId="54411CE8" w:rsidR="00750B5E" w:rsidRDefault="00600F5E" w:rsidP="00600F5E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____________________________</w:t>
            </w:r>
          </w:p>
          <w:p w14:paraId="4189FFE1" w14:textId="77777777" w:rsidR="002805A5" w:rsidRDefault="00750B5E">
            <w:pPr>
              <w:ind w:left="90" w:firstLine="101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ab/>
            </w:r>
            <w:r w:rsidR="000D7C57">
              <w:rPr>
                <w:rFonts w:cs="Arial"/>
                <w:b/>
                <w:bCs/>
                <w:sz w:val="24"/>
                <w:szCs w:val="24"/>
              </w:rPr>
              <w:t>v.</w:t>
            </w:r>
          </w:p>
          <w:p w14:paraId="662A3B3E" w14:textId="00F95032" w:rsidR="002805A5" w:rsidRDefault="00600F5E">
            <w:pPr>
              <w:ind w:left="90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And Respondent/s (other party/parties):</w:t>
            </w:r>
          </w:p>
          <w:p w14:paraId="77864323" w14:textId="138FC8CB" w:rsidR="00600F5E" w:rsidRPr="00750B5E" w:rsidRDefault="00600F5E">
            <w:pPr>
              <w:ind w:left="90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____________________________</w:t>
            </w:r>
          </w:p>
          <w:p w14:paraId="7D2FB7ED" w14:textId="56413A79" w:rsidR="002805A5" w:rsidRDefault="002805A5" w:rsidP="000D7C57">
            <w:pPr>
              <w:tabs>
                <w:tab w:val="left" w:pos="2171"/>
              </w:tabs>
              <w:ind w:left="90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</w:tcBorders>
          </w:tcPr>
          <w:p w14:paraId="2AAFE959" w14:textId="77777777" w:rsidR="002805A5" w:rsidRDefault="002805A5">
            <w:pPr>
              <w:pStyle w:val="SingleSpacing"/>
              <w:ind w:left="90"/>
              <w:rPr>
                <w:rFonts w:cs="Arial"/>
                <w:b/>
                <w:bCs/>
                <w:sz w:val="24"/>
                <w:szCs w:val="24"/>
              </w:rPr>
            </w:pPr>
            <w:bookmarkStart w:id="1" w:name="CaseNumber"/>
            <w:bookmarkEnd w:id="1"/>
          </w:p>
          <w:p w14:paraId="3997C4B0" w14:textId="77777777" w:rsidR="002805A5" w:rsidRDefault="002805A5">
            <w:pPr>
              <w:pStyle w:val="SingleSpacing"/>
              <w:ind w:left="90"/>
              <w:rPr>
                <w:rFonts w:cs="Arial"/>
                <w:b/>
                <w:bCs/>
                <w:sz w:val="24"/>
                <w:szCs w:val="24"/>
              </w:rPr>
            </w:pPr>
          </w:p>
          <w:p w14:paraId="0E61671C" w14:textId="1F6D0555" w:rsidR="002805A5" w:rsidRPr="004C077F" w:rsidRDefault="0036523B" w:rsidP="0036523B">
            <w:pPr>
              <w:pStyle w:val="SingleSpacing"/>
              <w:tabs>
                <w:tab w:val="left" w:pos="625"/>
                <w:tab w:val="left" w:pos="1354"/>
              </w:tabs>
              <w:ind w:firstLine="90"/>
              <w:rPr>
                <w:rFonts w:cs="Arial"/>
                <w:bCs/>
                <w:sz w:val="24"/>
                <w:szCs w:val="24"/>
                <w:u w:val="single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ab/>
            </w:r>
            <w:r w:rsidR="00750B5E">
              <w:rPr>
                <w:rFonts w:cs="Arial"/>
                <w:b/>
                <w:bCs/>
                <w:sz w:val="24"/>
                <w:szCs w:val="24"/>
              </w:rPr>
              <w:t>No.</w:t>
            </w:r>
            <w:r w:rsidR="00750B5E">
              <w:rPr>
                <w:rFonts w:cs="Arial"/>
                <w:b/>
                <w:bCs/>
                <w:sz w:val="24"/>
                <w:szCs w:val="24"/>
              </w:rPr>
              <w:tab/>
            </w:r>
          </w:p>
          <w:p w14:paraId="49BD6879" w14:textId="77777777" w:rsidR="002805A5" w:rsidRDefault="002805A5">
            <w:pPr>
              <w:spacing w:line="240" w:lineRule="auto"/>
              <w:ind w:left="90" w:firstLine="452"/>
              <w:rPr>
                <w:rFonts w:cs="Arial"/>
                <w:b/>
                <w:bCs/>
                <w:sz w:val="24"/>
                <w:szCs w:val="24"/>
              </w:rPr>
            </w:pPr>
          </w:p>
          <w:p w14:paraId="42AB801F" w14:textId="6204BCE9" w:rsidR="002121DA" w:rsidRDefault="00E0343E" w:rsidP="002121DA">
            <w:pPr>
              <w:spacing w:line="240" w:lineRule="auto"/>
              <w:ind w:left="625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MOTION FOR ORDER RE:</w:t>
            </w:r>
            <w:r w:rsidR="00600F5E">
              <w:rPr>
                <w:rFonts w:cs="Arial"/>
                <w:b/>
                <w:bCs/>
                <w:sz w:val="24"/>
                <w:szCs w:val="24"/>
              </w:rPr>
              <w:t xml:space="preserve"> TRANSFERRING CASE TO MANDATORY MEDIATION </w:t>
            </w:r>
          </w:p>
          <w:p w14:paraId="7F3C87C7" w14:textId="77777777" w:rsidR="00600F5E" w:rsidRDefault="00600F5E" w:rsidP="002121DA">
            <w:pPr>
              <w:spacing w:line="240" w:lineRule="auto"/>
              <w:ind w:left="625"/>
              <w:rPr>
                <w:rFonts w:cs="Arial"/>
                <w:b/>
                <w:bCs/>
                <w:sz w:val="24"/>
                <w:szCs w:val="24"/>
              </w:rPr>
            </w:pPr>
          </w:p>
          <w:p w14:paraId="21C67D02" w14:textId="77777777" w:rsidR="00600F5E" w:rsidRDefault="00600F5E" w:rsidP="002121DA">
            <w:pPr>
              <w:spacing w:line="240" w:lineRule="auto"/>
              <w:ind w:left="625"/>
              <w:rPr>
                <w:rFonts w:cs="Arial"/>
                <w:b/>
                <w:bCs/>
                <w:sz w:val="24"/>
                <w:szCs w:val="24"/>
              </w:rPr>
            </w:pPr>
          </w:p>
          <w:p w14:paraId="025DD8DB" w14:textId="40B068FF" w:rsidR="00600F5E" w:rsidRPr="00600F5E" w:rsidRDefault="00600F5E" w:rsidP="002121DA">
            <w:pPr>
              <w:spacing w:line="240" w:lineRule="auto"/>
              <w:ind w:left="625"/>
              <w:rPr>
                <w:rFonts w:cs="Arial"/>
                <w:b/>
                <w:bCs/>
                <w:sz w:val="24"/>
                <w:szCs w:val="24"/>
              </w:rPr>
            </w:pPr>
            <w:r w:rsidRPr="00600F5E">
              <w:rPr>
                <w:rFonts w:cs="Arial"/>
                <w:b/>
                <w:bCs/>
                <w:sz w:val="24"/>
                <w:szCs w:val="24"/>
              </w:rPr>
              <w:t>Clerk’s Action Required</w:t>
            </w:r>
          </w:p>
        </w:tc>
      </w:tr>
    </w:tbl>
    <w:p w14:paraId="077F1F54" w14:textId="77777777" w:rsidR="000D7C57" w:rsidRDefault="000D7C57" w:rsidP="000D7C57">
      <w:pPr>
        <w:rPr>
          <w:rFonts w:cstheme="minorHAnsi"/>
          <w:b/>
          <w:sz w:val="24"/>
          <w:szCs w:val="24"/>
        </w:rPr>
      </w:pPr>
    </w:p>
    <w:p w14:paraId="36CD4E58" w14:textId="6591FE8E" w:rsidR="001D42B9" w:rsidRDefault="00EE4830" w:rsidP="00E0343E">
      <w:pPr>
        <w:spacing w:line="480" w:lineRule="auto"/>
        <w:rPr>
          <w:rFonts w:cs="Arial"/>
          <w:bCs/>
          <w:sz w:val="22"/>
          <w:szCs w:val="22"/>
        </w:rPr>
      </w:pPr>
      <w:r>
        <w:rPr>
          <w:rFonts w:cs="Arial"/>
          <w:b/>
          <w:sz w:val="24"/>
          <w:szCs w:val="24"/>
        </w:rPr>
        <w:tab/>
      </w:r>
      <w:r w:rsidR="00E0343E">
        <w:rPr>
          <w:rFonts w:cs="Arial"/>
          <w:bCs/>
          <w:sz w:val="22"/>
          <w:szCs w:val="22"/>
        </w:rPr>
        <w:t>_________________________, the _____________________________, requests the court for an order transferring this case to Mandatory Mediation per CCLCR 93.  This motion is based upon the parties not having reached an agreement on a parenting plan.</w:t>
      </w:r>
    </w:p>
    <w:p w14:paraId="2CDF882C" w14:textId="030CB9E3" w:rsidR="00E0343E" w:rsidRDefault="00E0343E" w:rsidP="00E0343E">
      <w:pPr>
        <w:spacing w:line="480" w:lineRule="auto"/>
        <w:rPr>
          <w:rFonts w:cs="Arial"/>
          <w:bCs/>
          <w:sz w:val="22"/>
          <w:szCs w:val="22"/>
        </w:rPr>
      </w:pPr>
      <w:proofErr w:type="gramStart"/>
      <w:r>
        <w:rPr>
          <w:rFonts w:cs="Arial"/>
          <w:bCs/>
          <w:sz w:val="22"/>
          <w:szCs w:val="22"/>
        </w:rPr>
        <w:t>Dated:_</w:t>
      </w:r>
      <w:proofErr w:type="gramEnd"/>
      <w:r>
        <w:rPr>
          <w:rFonts w:cs="Arial"/>
          <w:bCs/>
          <w:sz w:val="22"/>
          <w:szCs w:val="22"/>
        </w:rPr>
        <w:t>__________________</w:t>
      </w:r>
    </w:p>
    <w:p w14:paraId="1A43E59A" w14:textId="39CBF7E6" w:rsidR="00E0343E" w:rsidRDefault="00E0343E" w:rsidP="00E0343E">
      <w:pPr>
        <w:spacing w:line="480" w:lineRule="auto"/>
        <w:rPr>
          <w:rFonts w:cs="Arial"/>
          <w:bCs/>
          <w:sz w:val="22"/>
          <w:szCs w:val="22"/>
        </w:rPr>
      </w:pPr>
    </w:p>
    <w:p w14:paraId="60F210D0" w14:textId="1FAB4E44" w:rsidR="00E0343E" w:rsidRDefault="00E0343E" w:rsidP="00E0343E">
      <w:pPr>
        <w:spacing w:line="480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  <w:t>__________________________________________</w:t>
      </w:r>
    </w:p>
    <w:p w14:paraId="09E64340" w14:textId="0DA3C74D" w:rsidR="00E0343E" w:rsidRDefault="00E0343E" w:rsidP="00E0343E">
      <w:pPr>
        <w:spacing w:line="480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  <w:t xml:space="preserve">PRINT </w:t>
      </w:r>
      <w:proofErr w:type="gramStart"/>
      <w:r>
        <w:rPr>
          <w:rFonts w:cs="Arial"/>
          <w:bCs/>
          <w:sz w:val="22"/>
          <w:szCs w:val="22"/>
        </w:rPr>
        <w:t>NAME:_</w:t>
      </w:r>
      <w:proofErr w:type="gramEnd"/>
      <w:r>
        <w:rPr>
          <w:rFonts w:cs="Arial"/>
          <w:bCs/>
          <w:sz w:val="22"/>
          <w:szCs w:val="22"/>
        </w:rPr>
        <w:t>______________________________</w:t>
      </w:r>
    </w:p>
    <w:p w14:paraId="085C62C0" w14:textId="2545AC66" w:rsidR="004E391B" w:rsidRPr="004E391B" w:rsidRDefault="00E0343E" w:rsidP="00E0343E">
      <w:pPr>
        <w:spacing w:line="480" w:lineRule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</w:p>
    <w:sectPr w:rsidR="004E391B" w:rsidRPr="004E391B" w:rsidSect="009E0983">
      <w:headerReference w:type="default" r:id="rId7"/>
      <w:footerReference w:type="default" r:id="rId8"/>
      <w:pgSz w:w="12240" w:h="15840" w:code="1"/>
      <w:pgMar w:top="-1440" w:right="1267" w:bottom="-1627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CADA6" w14:textId="77777777" w:rsidR="00ED6DB0" w:rsidRDefault="00ED6DB0">
      <w:r>
        <w:separator/>
      </w:r>
    </w:p>
  </w:endnote>
  <w:endnote w:type="continuationSeparator" w:id="0">
    <w:p w14:paraId="5F6D3B43" w14:textId="77777777" w:rsidR="00ED6DB0" w:rsidRDefault="00ED6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DAC31" w14:textId="77777777" w:rsidR="00E0343E" w:rsidRDefault="00E0343E">
    <w:pPr>
      <w:tabs>
        <w:tab w:val="left" w:pos="-720"/>
      </w:tabs>
      <w:spacing w:line="240" w:lineRule="atLeast"/>
      <w:rPr>
        <w:rFonts w:cs="Arial"/>
        <w:bCs/>
        <w:szCs w:val="24"/>
      </w:rPr>
    </w:pPr>
    <w:r>
      <w:rPr>
        <w:rFonts w:cs="Arial"/>
        <w:bCs/>
        <w:szCs w:val="24"/>
      </w:rPr>
      <w:t>MOTION TO TRANSFER CASE</w:t>
    </w:r>
  </w:p>
  <w:p w14:paraId="51498BE7" w14:textId="652846FE" w:rsidR="0036523B" w:rsidRPr="0036523B" w:rsidRDefault="00E0343E">
    <w:pPr>
      <w:tabs>
        <w:tab w:val="left" w:pos="-720"/>
      </w:tabs>
      <w:spacing w:line="240" w:lineRule="atLeast"/>
      <w:rPr>
        <w:rFonts w:eastAsia="Batang"/>
        <w:i/>
      </w:rPr>
    </w:pPr>
    <w:r>
      <w:rPr>
        <w:rFonts w:cs="Arial"/>
        <w:bCs/>
        <w:szCs w:val="24"/>
      </w:rPr>
      <w:t>TO MANDATORY MEDIATION</w:t>
    </w:r>
    <w:r w:rsidR="00A0739F">
      <w:rPr>
        <w:rFonts w:cs="Arial"/>
        <w:bCs/>
        <w:szCs w:val="24"/>
      </w:rPr>
      <w:t xml:space="preserve"> - </w:t>
    </w:r>
    <w:r w:rsidR="00A0739F" w:rsidRPr="00A0739F">
      <w:rPr>
        <w:rFonts w:cs="Arial"/>
        <w:bCs/>
        <w:szCs w:val="24"/>
      </w:rPr>
      <w:fldChar w:fldCharType="begin"/>
    </w:r>
    <w:r w:rsidR="00A0739F" w:rsidRPr="00A0739F">
      <w:rPr>
        <w:rFonts w:cs="Arial"/>
        <w:bCs/>
        <w:szCs w:val="24"/>
      </w:rPr>
      <w:instrText xml:space="preserve"> PAGE   \* MERGEFORMAT </w:instrText>
    </w:r>
    <w:r w:rsidR="00A0739F" w:rsidRPr="00A0739F">
      <w:rPr>
        <w:rFonts w:cs="Arial"/>
        <w:bCs/>
        <w:szCs w:val="24"/>
      </w:rPr>
      <w:fldChar w:fldCharType="separate"/>
    </w:r>
    <w:r w:rsidR="00A0739F" w:rsidRPr="00A0739F">
      <w:rPr>
        <w:rFonts w:cs="Arial"/>
        <w:bCs/>
        <w:noProof/>
        <w:szCs w:val="24"/>
      </w:rPr>
      <w:t>1</w:t>
    </w:r>
    <w:r w:rsidR="00A0739F" w:rsidRPr="00A0739F">
      <w:rPr>
        <w:rFonts w:cs="Arial"/>
        <w:bCs/>
        <w:noProof/>
        <w:szCs w:val="24"/>
      </w:rPr>
      <w:fldChar w:fldCharType="end"/>
    </w:r>
    <w:r w:rsidR="00EE4830">
      <w:rPr>
        <w:rFonts w:cs="Arial"/>
        <w:bCs/>
        <w:szCs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E74AD" w14:textId="77777777" w:rsidR="00ED6DB0" w:rsidRDefault="00ED6DB0">
      <w:r>
        <w:separator/>
      </w:r>
    </w:p>
  </w:footnote>
  <w:footnote w:type="continuationSeparator" w:id="0">
    <w:p w14:paraId="40E4C280" w14:textId="77777777" w:rsidR="00ED6DB0" w:rsidRDefault="00ED6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DFD69" w14:textId="77777777" w:rsidR="002805A5" w:rsidRDefault="00677C3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186492" wp14:editId="09D73C37">
              <wp:simplePos x="0" y="0"/>
              <wp:positionH relativeFrom="margin">
                <wp:posOffset>-640080</wp:posOffset>
              </wp:positionH>
              <wp:positionV relativeFrom="margin">
                <wp:posOffset>0</wp:posOffset>
              </wp:positionV>
              <wp:extent cx="457200" cy="8229600"/>
              <wp:effectExtent l="0" t="0" r="1905" b="0"/>
              <wp:wrapNone/>
              <wp:docPr id="4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03CF8B" w14:textId="77777777" w:rsidR="002805A5" w:rsidRDefault="002805A5">
                          <w:pPr>
                            <w:jc w:val="right"/>
                          </w:pPr>
                          <w:r>
                            <w:t>1</w:t>
                          </w:r>
                        </w:p>
                        <w:p w14:paraId="183DE2FC" w14:textId="77777777" w:rsidR="002805A5" w:rsidRDefault="002805A5">
                          <w:pPr>
                            <w:jc w:val="right"/>
                          </w:pPr>
                          <w:r>
                            <w:t>2</w:t>
                          </w:r>
                        </w:p>
                        <w:p w14:paraId="1939AF12" w14:textId="77777777" w:rsidR="002805A5" w:rsidRDefault="002805A5">
                          <w:pPr>
                            <w:jc w:val="right"/>
                          </w:pPr>
                          <w:r>
                            <w:t>3</w:t>
                          </w:r>
                        </w:p>
                        <w:p w14:paraId="54FE10FE" w14:textId="77777777" w:rsidR="002805A5" w:rsidRDefault="002805A5">
                          <w:pPr>
                            <w:jc w:val="right"/>
                          </w:pPr>
                          <w:r>
                            <w:t>4</w:t>
                          </w:r>
                        </w:p>
                        <w:p w14:paraId="31DEB6BE" w14:textId="77777777" w:rsidR="002805A5" w:rsidRDefault="002805A5">
                          <w:pPr>
                            <w:jc w:val="right"/>
                          </w:pPr>
                          <w:r>
                            <w:t>5</w:t>
                          </w:r>
                        </w:p>
                        <w:p w14:paraId="48156207" w14:textId="77777777" w:rsidR="002805A5" w:rsidRDefault="002805A5">
                          <w:pPr>
                            <w:jc w:val="right"/>
                          </w:pPr>
                          <w:r>
                            <w:t>6</w:t>
                          </w:r>
                        </w:p>
                        <w:p w14:paraId="775E798F" w14:textId="77777777" w:rsidR="002805A5" w:rsidRDefault="002805A5">
                          <w:pPr>
                            <w:jc w:val="right"/>
                          </w:pPr>
                          <w:r>
                            <w:t>7</w:t>
                          </w:r>
                        </w:p>
                        <w:p w14:paraId="7E6A6D0A" w14:textId="77777777" w:rsidR="002805A5" w:rsidRDefault="002805A5">
                          <w:pPr>
                            <w:jc w:val="right"/>
                          </w:pPr>
                          <w:r>
                            <w:t>8</w:t>
                          </w:r>
                        </w:p>
                        <w:p w14:paraId="53E60FD8" w14:textId="77777777" w:rsidR="002805A5" w:rsidRDefault="002805A5">
                          <w:pPr>
                            <w:jc w:val="right"/>
                          </w:pPr>
                          <w:r>
                            <w:t>9</w:t>
                          </w:r>
                        </w:p>
                        <w:p w14:paraId="3BFAAB02" w14:textId="77777777" w:rsidR="002805A5" w:rsidRDefault="002805A5">
                          <w:pPr>
                            <w:jc w:val="right"/>
                          </w:pPr>
                          <w:r>
                            <w:t>10</w:t>
                          </w:r>
                        </w:p>
                        <w:p w14:paraId="1A7F47E4" w14:textId="77777777" w:rsidR="002805A5" w:rsidRDefault="002805A5">
                          <w:pPr>
                            <w:jc w:val="right"/>
                          </w:pPr>
                          <w:r>
                            <w:t>11</w:t>
                          </w:r>
                        </w:p>
                        <w:p w14:paraId="1FF5B957" w14:textId="77777777" w:rsidR="002805A5" w:rsidRDefault="002805A5">
                          <w:pPr>
                            <w:jc w:val="right"/>
                          </w:pPr>
                          <w:r>
                            <w:t>12</w:t>
                          </w:r>
                        </w:p>
                        <w:p w14:paraId="30D40B55" w14:textId="77777777" w:rsidR="002805A5" w:rsidRDefault="002805A5">
                          <w:pPr>
                            <w:jc w:val="right"/>
                          </w:pPr>
                          <w:r>
                            <w:t>13</w:t>
                          </w:r>
                        </w:p>
                        <w:p w14:paraId="51C395B8" w14:textId="77777777" w:rsidR="002805A5" w:rsidRDefault="002805A5">
                          <w:pPr>
                            <w:jc w:val="right"/>
                          </w:pPr>
                          <w:r>
                            <w:t>14</w:t>
                          </w:r>
                        </w:p>
                        <w:p w14:paraId="57538584" w14:textId="77777777" w:rsidR="002805A5" w:rsidRDefault="002805A5">
                          <w:pPr>
                            <w:jc w:val="right"/>
                          </w:pPr>
                          <w:r>
                            <w:t>15</w:t>
                          </w:r>
                        </w:p>
                        <w:p w14:paraId="3A35F258" w14:textId="77777777" w:rsidR="002805A5" w:rsidRDefault="002805A5">
                          <w:pPr>
                            <w:jc w:val="right"/>
                          </w:pPr>
                          <w:r>
                            <w:t>16</w:t>
                          </w:r>
                        </w:p>
                        <w:p w14:paraId="429EE832" w14:textId="77777777" w:rsidR="002805A5" w:rsidRDefault="002805A5">
                          <w:pPr>
                            <w:jc w:val="right"/>
                          </w:pPr>
                          <w:r>
                            <w:t>17</w:t>
                          </w:r>
                        </w:p>
                        <w:p w14:paraId="653E91EA" w14:textId="77777777" w:rsidR="002805A5" w:rsidRDefault="002805A5">
                          <w:pPr>
                            <w:jc w:val="right"/>
                          </w:pPr>
                          <w:r>
                            <w:t>18</w:t>
                          </w:r>
                        </w:p>
                        <w:p w14:paraId="2C70B05A" w14:textId="77777777" w:rsidR="002805A5" w:rsidRDefault="002805A5">
                          <w:pPr>
                            <w:jc w:val="right"/>
                          </w:pPr>
                          <w:r>
                            <w:t>19</w:t>
                          </w:r>
                        </w:p>
                        <w:p w14:paraId="7A2A2736" w14:textId="77777777" w:rsidR="002805A5" w:rsidRDefault="002805A5">
                          <w:pPr>
                            <w:jc w:val="right"/>
                          </w:pPr>
                          <w:r>
                            <w:t>20</w:t>
                          </w:r>
                        </w:p>
                        <w:p w14:paraId="3E2F3D80" w14:textId="77777777" w:rsidR="002805A5" w:rsidRDefault="002805A5">
                          <w:pPr>
                            <w:jc w:val="right"/>
                          </w:pPr>
                          <w:r>
                            <w:t>21</w:t>
                          </w:r>
                        </w:p>
                        <w:p w14:paraId="35572D25" w14:textId="77777777" w:rsidR="002805A5" w:rsidRDefault="002805A5">
                          <w:pPr>
                            <w:jc w:val="right"/>
                          </w:pPr>
                          <w:r>
                            <w:t>22</w:t>
                          </w:r>
                        </w:p>
                        <w:p w14:paraId="6C6BAF84" w14:textId="77777777" w:rsidR="002805A5" w:rsidRDefault="002805A5">
                          <w:pPr>
                            <w:jc w:val="right"/>
                          </w:pPr>
                          <w:r>
                            <w:t>23</w:t>
                          </w:r>
                        </w:p>
                        <w:p w14:paraId="7A395B4D" w14:textId="77777777" w:rsidR="002805A5" w:rsidRDefault="002805A5">
                          <w:pPr>
                            <w:jc w:val="right"/>
                          </w:pPr>
                          <w:r>
                            <w:t>24</w:t>
                          </w:r>
                        </w:p>
                        <w:p w14:paraId="05709F06" w14:textId="77777777" w:rsidR="002805A5" w:rsidRDefault="002805A5">
                          <w:pPr>
                            <w:jc w:val="right"/>
                          </w:pPr>
                          <w:r>
                            <w:t>25</w:t>
                          </w:r>
                        </w:p>
                        <w:p w14:paraId="4C915B02" w14:textId="77777777" w:rsidR="002805A5" w:rsidRDefault="002805A5">
                          <w:pPr>
                            <w:jc w:val="right"/>
                          </w:pPr>
                          <w:r>
                            <w:t>26</w:t>
                          </w:r>
                        </w:p>
                        <w:p w14:paraId="7F5D2D8B" w14:textId="77777777" w:rsidR="002805A5" w:rsidRDefault="002805A5">
                          <w:pPr>
                            <w:jc w:val="right"/>
                          </w:pPr>
                          <w:r>
                            <w:t>27</w:t>
                          </w:r>
                        </w:p>
                        <w:p w14:paraId="34A93B30" w14:textId="77777777" w:rsidR="002805A5" w:rsidRDefault="002805A5">
                          <w:pPr>
                            <w:jc w:val="right"/>
                          </w:pPr>
                          <w:r>
                            <w:t>28</w:t>
                          </w:r>
                        </w:p>
                        <w:p w14:paraId="5B50667E" w14:textId="77777777" w:rsidR="002805A5" w:rsidRDefault="002805A5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186492"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style="position:absolute;margin-left:-50.4pt;margin-top:0;width:36pt;height:9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" stroked="f">
              <v:textbox inset="0,0,0,0">
                <w:txbxContent>
                  <w:p w14:paraId="6703CF8B" w14:textId="77777777" w:rsidR="002805A5" w:rsidRDefault="002805A5">
                    <w:pPr>
                      <w:jc w:val="right"/>
                    </w:pPr>
                    <w:r>
                      <w:t>1</w:t>
                    </w:r>
                  </w:p>
                  <w:p w14:paraId="183DE2FC" w14:textId="77777777" w:rsidR="002805A5" w:rsidRDefault="002805A5">
                    <w:pPr>
                      <w:jc w:val="right"/>
                    </w:pPr>
                    <w:r>
                      <w:t>2</w:t>
                    </w:r>
                  </w:p>
                  <w:p w14:paraId="1939AF12" w14:textId="77777777" w:rsidR="002805A5" w:rsidRDefault="002805A5">
                    <w:pPr>
                      <w:jc w:val="right"/>
                    </w:pPr>
                    <w:r>
                      <w:t>3</w:t>
                    </w:r>
                  </w:p>
                  <w:p w14:paraId="54FE10FE" w14:textId="77777777" w:rsidR="002805A5" w:rsidRDefault="002805A5">
                    <w:pPr>
                      <w:jc w:val="right"/>
                    </w:pPr>
                    <w:r>
                      <w:t>4</w:t>
                    </w:r>
                  </w:p>
                  <w:p w14:paraId="31DEB6BE" w14:textId="77777777" w:rsidR="002805A5" w:rsidRDefault="002805A5">
                    <w:pPr>
                      <w:jc w:val="right"/>
                    </w:pPr>
                    <w:r>
                      <w:t>5</w:t>
                    </w:r>
                  </w:p>
                  <w:p w14:paraId="48156207" w14:textId="77777777" w:rsidR="002805A5" w:rsidRDefault="002805A5">
                    <w:pPr>
                      <w:jc w:val="right"/>
                    </w:pPr>
                    <w:r>
                      <w:t>6</w:t>
                    </w:r>
                  </w:p>
                  <w:p w14:paraId="775E798F" w14:textId="77777777" w:rsidR="002805A5" w:rsidRDefault="002805A5">
                    <w:pPr>
                      <w:jc w:val="right"/>
                    </w:pPr>
                    <w:r>
                      <w:t>7</w:t>
                    </w:r>
                  </w:p>
                  <w:p w14:paraId="7E6A6D0A" w14:textId="77777777" w:rsidR="002805A5" w:rsidRDefault="002805A5">
                    <w:pPr>
                      <w:jc w:val="right"/>
                    </w:pPr>
                    <w:r>
                      <w:t>8</w:t>
                    </w:r>
                  </w:p>
                  <w:p w14:paraId="53E60FD8" w14:textId="77777777" w:rsidR="002805A5" w:rsidRDefault="002805A5">
                    <w:pPr>
                      <w:jc w:val="right"/>
                    </w:pPr>
                    <w:r>
                      <w:t>9</w:t>
                    </w:r>
                  </w:p>
                  <w:p w14:paraId="3BFAAB02" w14:textId="77777777" w:rsidR="002805A5" w:rsidRDefault="002805A5">
                    <w:pPr>
                      <w:jc w:val="right"/>
                    </w:pPr>
                    <w:r>
                      <w:t>10</w:t>
                    </w:r>
                  </w:p>
                  <w:p w14:paraId="1A7F47E4" w14:textId="77777777" w:rsidR="002805A5" w:rsidRDefault="002805A5">
                    <w:pPr>
                      <w:jc w:val="right"/>
                    </w:pPr>
                    <w:r>
                      <w:t>11</w:t>
                    </w:r>
                  </w:p>
                  <w:p w14:paraId="1FF5B957" w14:textId="77777777" w:rsidR="002805A5" w:rsidRDefault="002805A5">
                    <w:pPr>
                      <w:jc w:val="right"/>
                    </w:pPr>
                    <w:r>
                      <w:t>12</w:t>
                    </w:r>
                  </w:p>
                  <w:p w14:paraId="30D40B55" w14:textId="77777777" w:rsidR="002805A5" w:rsidRDefault="002805A5">
                    <w:pPr>
                      <w:jc w:val="right"/>
                    </w:pPr>
                    <w:r>
                      <w:t>13</w:t>
                    </w:r>
                  </w:p>
                  <w:p w14:paraId="51C395B8" w14:textId="77777777" w:rsidR="002805A5" w:rsidRDefault="002805A5">
                    <w:pPr>
                      <w:jc w:val="right"/>
                    </w:pPr>
                    <w:r>
                      <w:t>14</w:t>
                    </w:r>
                  </w:p>
                  <w:p w14:paraId="57538584" w14:textId="77777777" w:rsidR="002805A5" w:rsidRDefault="002805A5">
                    <w:pPr>
                      <w:jc w:val="right"/>
                    </w:pPr>
                    <w:r>
                      <w:t>15</w:t>
                    </w:r>
                  </w:p>
                  <w:p w14:paraId="3A35F258" w14:textId="77777777" w:rsidR="002805A5" w:rsidRDefault="002805A5">
                    <w:pPr>
                      <w:jc w:val="right"/>
                    </w:pPr>
                    <w:r>
                      <w:t>16</w:t>
                    </w:r>
                  </w:p>
                  <w:p w14:paraId="429EE832" w14:textId="77777777" w:rsidR="002805A5" w:rsidRDefault="002805A5">
                    <w:pPr>
                      <w:jc w:val="right"/>
                    </w:pPr>
                    <w:r>
                      <w:t>17</w:t>
                    </w:r>
                  </w:p>
                  <w:p w14:paraId="653E91EA" w14:textId="77777777" w:rsidR="002805A5" w:rsidRDefault="002805A5">
                    <w:pPr>
                      <w:jc w:val="right"/>
                    </w:pPr>
                    <w:r>
                      <w:t>18</w:t>
                    </w:r>
                  </w:p>
                  <w:p w14:paraId="2C70B05A" w14:textId="77777777" w:rsidR="002805A5" w:rsidRDefault="002805A5">
                    <w:pPr>
                      <w:jc w:val="right"/>
                    </w:pPr>
                    <w:r>
                      <w:t>19</w:t>
                    </w:r>
                  </w:p>
                  <w:p w14:paraId="7A2A2736" w14:textId="77777777" w:rsidR="002805A5" w:rsidRDefault="002805A5">
                    <w:pPr>
                      <w:jc w:val="right"/>
                    </w:pPr>
                    <w:r>
                      <w:t>20</w:t>
                    </w:r>
                  </w:p>
                  <w:p w14:paraId="3E2F3D80" w14:textId="77777777" w:rsidR="002805A5" w:rsidRDefault="002805A5">
                    <w:pPr>
                      <w:jc w:val="right"/>
                    </w:pPr>
                    <w:r>
                      <w:t>21</w:t>
                    </w:r>
                  </w:p>
                  <w:p w14:paraId="35572D25" w14:textId="77777777" w:rsidR="002805A5" w:rsidRDefault="002805A5">
                    <w:pPr>
                      <w:jc w:val="right"/>
                    </w:pPr>
                    <w:r>
                      <w:t>22</w:t>
                    </w:r>
                  </w:p>
                  <w:p w14:paraId="6C6BAF84" w14:textId="77777777" w:rsidR="002805A5" w:rsidRDefault="002805A5">
                    <w:pPr>
                      <w:jc w:val="right"/>
                    </w:pPr>
                    <w:r>
                      <w:t>23</w:t>
                    </w:r>
                  </w:p>
                  <w:p w14:paraId="7A395B4D" w14:textId="77777777" w:rsidR="002805A5" w:rsidRDefault="002805A5">
                    <w:pPr>
                      <w:jc w:val="right"/>
                    </w:pPr>
                    <w:r>
                      <w:t>24</w:t>
                    </w:r>
                  </w:p>
                  <w:p w14:paraId="05709F06" w14:textId="77777777" w:rsidR="002805A5" w:rsidRDefault="002805A5">
                    <w:pPr>
                      <w:jc w:val="right"/>
                    </w:pPr>
                    <w:r>
                      <w:t>25</w:t>
                    </w:r>
                  </w:p>
                  <w:p w14:paraId="4C915B02" w14:textId="77777777" w:rsidR="002805A5" w:rsidRDefault="002805A5">
                    <w:pPr>
                      <w:jc w:val="right"/>
                    </w:pPr>
                    <w:r>
                      <w:t>26</w:t>
                    </w:r>
                  </w:p>
                  <w:p w14:paraId="7F5D2D8B" w14:textId="77777777" w:rsidR="002805A5" w:rsidRDefault="002805A5">
                    <w:pPr>
                      <w:jc w:val="right"/>
                    </w:pPr>
                    <w:r>
                      <w:t>27</w:t>
                    </w:r>
                  </w:p>
                  <w:p w14:paraId="34A93B30" w14:textId="77777777" w:rsidR="002805A5" w:rsidRDefault="002805A5">
                    <w:pPr>
                      <w:jc w:val="right"/>
                    </w:pPr>
                    <w:r>
                      <w:t>28</w:t>
                    </w:r>
                  </w:p>
                  <w:p w14:paraId="5B50667E" w14:textId="77777777" w:rsidR="002805A5" w:rsidRDefault="002805A5">
                    <w:pPr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2DB12C" wp14:editId="70F29862">
              <wp:simplePos x="0" y="0"/>
              <wp:positionH relativeFrom="margin">
                <wp:posOffset>5943600</wp:posOffset>
              </wp:positionH>
              <wp:positionV relativeFrom="page">
                <wp:posOffset>0</wp:posOffset>
              </wp:positionV>
              <wp:extent cx="0" cy="10058400"/>
              <wp:effectExtent l="9525" t="9525" r="9525" b="9525"/>
              <wp:wrapNone/>
              <wp:docPr id="3" name="RightBorder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62363B" id="RightBorder" o:spid="_x0000_s1026" style="position:absolute;z-index:251658240;visibility:hidden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68pt,0" to="468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CCD8AC" wp14:editId="3EA0F5B5">
              <wp:simplePos x="0" y="0"/>
              <wp:positionH relativeFrom="margin">
                <wp:posOffset>-91440</wp:posOffset>
              </wp:positionH>
              <wp:positionV relativeFrom="page">
                <wp:posOffset>0</wp:posOffset>
              </wp:positionV>
              <wp:extent cx="0" cy="10058400"/>
              <wp:effectExtent l="13335" t="9525" r="5715" b="9525"/>
              <wp:wrapNone/>
              <wp:docPr id="2" name="LeftBorder2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ED93DC" id="LeftBorder2" o:spid="_x0000_s1026" style="position:absolute;z-index:251657216;visibility:hidden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FFEF593" wp14:editId="331FD38E">
              <wp:simplePos x="0" y="0"/>
              <wp:positionH relativeFrom="margin">
                <wp:posOffset>-45720</wp:posOffset>
              </wp:positionH>
              <wp:positionV relativeFrom="page">
                <wp:posOffset>0</wp:posOffset>
              </wp:positionV>
              <wp:extent cx="0" cy="10058400"/>
              <wp:effectExtent l="11430" t="9525" r="7620" b="9525"/>
              <wp:wrapNone/>
              <wp:docPr id="1" name="LeftBord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A39C81" id="LeftBorder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"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004C5"/>
    <w:multiLevelType w:val="hybridMultilevel"/>
    <w:tmpl w:val="36AE20FE"/>
    <w:lvl w:ilvl="0" w:tplc="C6EA711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4C6F8A"/>
    <w:multiLevelType w:val="multilevel"/>
    <w:tmpl w:val="878EB2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15D67518"/>
    <w:multiLevelType w:val="hybridMultilevel"/>
    <w:tmpl w:val="54523590"/>
    <w:lvl w:ilvl="0" w:tplc="DB529AC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8409B8"/>
    <w:multiLevelType w:val="multilevel"/>
    <w:tmpl w:val="F368800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1181800"/>
    <w:multiLevelType w:val="hybridMultilevel"/>
    <w:tmpl w:val="D320F596"/>
    <w:lvl w:ilvl="0" w:tplc="8D84AA5A">
      <w:start w:val="1"/>
      <w:numFmt w:val="bullet"/>
      <w:lvlText w:val=""/>
      <w:lvlJc w:val="left"/>
      <w:pPr>
        <w:tabs>
          <w:tab w:val="num" w:pos="1260"/>
        </w:tabs>
        <w:ind w:left="1260" w:hanging="540"/>
      </w:pPr>
      <w:rPr>
        <w:rFonts w:ascii="Webdings" w:eastAsia="Times New Roman" w:hAnsi="Web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34F7F10"/>
    <w:multiLevelType w:val="hybridMultilevel"/>
    <w:tmpl w:val="447804AA"/>
    <w:lvl w:ilvl="0" w:tplc="58C281DC">
      <w:start w:val="2"/>
      <w:numFmt w:val="bullet"/>
      <w:lvlText w:val=""/>
      <w:lvlJc w:val="left"/>
      <w:pPr>
        <w:tabs>
          <w:tab w:val="num" w:pos="450"/>
        </w:tabs>
        <w:ind w:left="45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num w:numId="1" w16cid:durableId="2097165417">
    <w:abstractNumId w:val="1"/>
  </w:num>
  <w:num w:numId="2" w16cid:durableId="512305920">
    <w:abstractNumId w:val="4"/>
  </w:num>
  <w:num w:numId="3" w16cid:durableId="1934320688">
    <w:abstractNumId w:val="2"/>
  </w:num>
  <w:num w:numId="4" w16cid:durableId="840508290">
    <w:abstractNumId w:val="3"/>
  </w:num>
  <w:num w:numId="5" w16cid:durableId="676268149">
    <w:abstractNumId w:val="0"/>
  </w:num>
  <w:num w:numId="6" w16cid:durableId="3920466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orneyName" w:val="0"/>
    <w:docVar w:name="CaptionBoxStyle" w:val="3"/>
    <w:docVar w:name="CourtAlignment" w:val="1"/>
    <w:docVar w:name="CourtName" w:val="SUPERIOR COURT OF WASHINGTON FOR COWLITZ COUNTY"/>
    <w:docVar w:name="FirmInFtr" w:val="0"/>
    <w:docVar w:name="FirmInSigBlkStyle" w:val="0"/>
    <w:docVar w:name="FirstLineNum" w:val="1"/>
    <w:docVar w:name="FirstPleadingLine" w:val="5"/>
    <w:docVar w:name="Font" w:val="Arial"/>
    <w:docVar w:name="IncludeDate" w:val="-1"/>
    <w:docVar w:name="IncludeLineNumbers" w:val="-1"/>
    <w:docVar w:name="JudgeName" w:val="0"/>
    <w:docVar w:name="LeftBorderStyle" w:val="1"/>
    <w:docVar w:name="LineNumIncByOne" w:val="-1"/>
    <w:docVar w:name="LineSpacing" w:val="2"/>
    <w:docVar w:name="LinesPerPage" w:val="28"/>
    <w:docVar w:name="PageNumsInFtr" w:val="-1"/>
    <w:docVar w:name="RightBorderStyle" w:val="0"/>
    <w:docVar w:name="SigBlkYes" w:val="0"/>
    <w:docVar w:name="SignWith" w:val=" "/>
    <w:docVar w:name="SummaryInFtr" w:val="-1"/>
  </w:docVars>
  <w:rsids>
    <w:rsidRoot w:val="00750B5E"/>
    <w:rsid w:val="000861D5"/>
    <w:rsid w:val="000B12D5"/>
    <w:rsid w:val="000B68A9"/>
    <w:rsid w:val="000D7C57"/>
    <w:rsid w:val="000F1B7E"/>
    <w:rsid w:val="00165FBE"/>
    <w:rsid w:val="001D42B9"/>
    <w:rsid w:val="001F7574"/>
    <w:rsid w:val="00210E50"/>
    <w:rsid w:val="002121DA"/>
    <w:rsid w:val="002805A5"/>
    <w:rsid w:val="002C4C48"/>
    <w:rsid w:val="0036523B"/>
    <w:rsid w:val="0042351F"/>
    <w:rsid w:val="004C077F"/>
    <w:rsid w:val="004E391B"/>
    <w:rsid w:val="00600F5E"/>
    <w:rsid w:val="00602D22"/>
    <w:rsid w:val="00677C32"/>
    <w:rsid w:val="00750B5E"/>
    <w:rsid w:val="009E0983"/>
    <w:rsid w:val="00A0739F"/>
    <w:rsid w:val="00AF497A"/>
    <w:rsid w:val="00B05DF4"/>
    <w:rsid w:val="00B81B42"/>
    <w:rsid w:val="00C61256"/>
    <w:rsid w:val="00C80438"/>
    <w:rsid w:val="00DC6AE2"/>
    <w:rsid w:val="00E0343E"/>
    <w:rsid w:val="00E122DF"/>
    <w:rsid w:val="00ED6DB0"/>
    <w:rsid w:val="00EE4830"/>
    <w:rsid w:val="00F651F9"/>
    <w:rsid w:val="00FB2DE8"/>
    <w:rsid w:val="00FE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5"/>
    <o:shapelayout v:ext="edit">
      <o:idmap v:ext="edit" data="1"/>
    </o:shapelayout>
  </w:shapeDefaults>
  <w:decimalSymbol w:val="."/>
  <w:listSeparator w:val=","/>
  <w14:docId w14:val="4CBC9A3F"/>
  <w15:docId w15:val="{3DF58365-2F18-452E-A495-3D91EC7D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0983"/>
    <w:pPr>
      <w:spacing w:line="455" w:lineRule="exact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qFormat/>
    <w:rsid w:val="009E0983"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rsid w:val="009E0983"/>
    <w:pPr>
      <w:spacing w:line="227" w:lineRule="exact"/>
    </w:pPr>
  </w:style>
  <w:style w:type="paragraph" w:customStyle="1" w:styleId="15Spacing">
    <w:name w:val="1.5 Spacing"/>
    <w:basedOn w:val="Normal"/>
    <w:rsid w:val="009E0983"/>
    <w:pPr>
      <w:spacing w:line="341" w:lineRule="exact"/>
    </w:pPr>
  </w:style>
  <w:style w:type="paragraph" w:customStyle="1" w:styleId="DoubleSpacing">
    <w:name w:val="Double Spacing"/>
    <w:basedOn w:val="Normal"/>
    <w:rsid w:val="009E0983"/>
  </w:style>
  <w:style w:type="paragraph" w:customStyle="1" w:styleId="AttorneyName">
    <w:name w:val="Attorney Name"/>
    <w:basedOn w:val="SingleSpacing"/>
    <w:rsid w:val="009E0983"/>
  </w:style>
  <w:style w:type="paragraph" w:customStyle="1" w:styleId="FirmName">
    <w:name w:val="Firm Name"/>
    <w:basedOn w:val="SingleSpacing"/>
    <w:rsid w:val="009E0983"/>
    <w:pPr>
      <w:jc w:val="center"/>
    </w:pPr>
  </w:style>
  <w:style w:type="paragraph" w:customStyle="1" w:styleId="SignatureBlock">
    <w:name w:val="Signature Block"/>
    <w:basedOn w:val="SingleSpacing"/>
    <w:rsid w:val="009E0983"/>
    <w:pPr>
      <w:ind w:left="5760"/>
    </w:pPr>
  </w:style>
  <w:style w:type="paragraph" w:styleId="Header">
    <w:name w:val="header"/>
    <w:basedOn w:val="Normal"/>
    <w:rsid w:val="009E09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0983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E0983"/>
    <w:pPr>
      <w:spacing w:line="240" w:lineRule="auto"/>
      <w:ind w:left="720"/>
    </w:pPr>
    <w:rPr>
      <w:sz w:val="20"/>
    </w:rPr>
  </w:style>
  <w:style w:type="paragraph" w:styleId="BodyText">
    <w:name w:val="Body Text"/>
    <w:basedOn w:val="Normal"/>
    <w:rsid w:val="009E0983"/>
    <w:pPr>
      <w:tabs>
        <w:tab w:val="left" w:pos="720"/>
        <w:tab w:val="left" w:pos="1260"/>
        <w:tab w:val="left" w:pos="5040"/>
        <w:tab w:val="left" w:pos="5400"/>
        <w:tab w:val="left" w:pos="7200"/>
        <w:tab w:val="left" w:pos="7560"/>
      </w:tabs>
      <w:spacing w:line="240" w:lineRule="auto"/>
    </w:pPr>
    <w:rPr>
      <w:sz w:val="20"/>
    </w:rPr>
  </w:style>
  <w:style w:type="character" w:styleId="PageNumber">
    <w:name w:val="page number"/>
    <w:basedOn w:val="DefaultParagraphFont"/>
    <w:rsid w:val="004C0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j-williamsonn\application%20data\microsoft\templates\Legal%20Pleadings\BLANK%20PLEAD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PLEADING</Template>
  <TotalTime>5</TotalTime>
  <Pages>1</Pages>
  <Words>73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Pleading Wizard</vt:lpstr>
    </vt:vector>
  </TitlesOfParts>
  <Company>Cowlitz County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Pleading Wizard</dc:title>
  <dc:creator>Williamson</dc:creator>
  <cp:lastModifiedBy>Haan, Marilyn</cp:lastModifiedBy>
  <cp:revision>2</cp:revision>
  <cp:lastPrinted>2012-06-14T20:31:00Z</cp:lastPrinted>
  <dcterms:created xsi:type="dcterms:W3CDTF">2022-12-28T23:40:00Z</dcterms:created>
  <dcterms:modified xsi:type="dcterms:W3CDTF">2022-12-28T23:40:00Z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